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295F5" w14:textId="77777777" w:rsidR="002C62B0" w:rsidRDefault="000824A0" w:rsidP="000824A0">
      <w:pPr>
        <w:jc w:val="center"/>
        <w:rPr>
          <w:b/>
          <w:sz w:val="32"/>
        </w:rPr>
      </w:pPr>
      <w:r w:rsidRPr="000824A0">
        <w:rPr>
          <w:b/>
          <w:sz w:val="32"/>
        </w:rPr>
        <w:t>E&amp;IT Accessibility Analysis</w:t>
      </w:r>
    </w:p>
    <w:p w14:paraId="443295F6" w14:textId="77777777" w:rsidR="000824A0" w:rsidRPr="000824A0" w:rsidRDefault="000824A0" w:rsidP="000824A0">
      <w:pPr>
        <w:rPr>
          <w:b/>
          <w:sz w:val="28"/>
        </w:rPr>
      </w:pPr>
      <w:r w:rsidRPr="000824A0">
        <w:rPr>
          <w:b/>
          <w:sz w:val="28"/>
        </w:rPr>
        <w:t>Purpose</w:t>
      </w:r>
    </w:p>
    <w:p w14:paraId="443295F7" w14:textId="5A6F0659" w:rsidR="000824A0" w:rsidRDefault="000824A0" w:rsidP="000824A0">
      <w:pPr>
        <w:rPr>
          <w:sz w:val="24"/>
        </w:rPr>
      </w:pPr>
      <w:r>
        <w:rPr>
          <w:sz w:val="24"/>
        </w:rPr>
        <w:t xml:space="preserve">Colleges and departments, in coordination with their ITCs, are responsible for ensuring that an E&amp;IT analysis has been completed and that the product or service meets all accessibility requirements. This analysis is a tool to determine if an E&amp;IT product or service has an impact on an individual user or campus population to perform their job or classwork. This </w:t>
      </w:r>
      <w:r w:rsidR="00866485">
        <w:rPr>
          <w:sz w:val="24"/>
        </w:rPr>
        <w:t>worksheet</w:t>
      </w:r>
      <w:r>
        <w:rPr>
          <w:sz w:val="24"/>
        </w:rPr>
        <w:t xml:space="preserve"> is used in conjunction with </w:t>
      </w:r>
      <w:r w:rsidR="0013041F">
        <w:rPr>
          <w:sz w:val="24"/>
        </w:rPr>
        <w:t xml:space="preserve">form </w:t>
      </w:r>
      <w:r>
        <w:rPr>
          <w:sz w:val="24"/>
        </w:rPr>
        <w:t>ATI</w:t>
      </w:r>
      <w:r w:rsidR="0013041F">
        <w:rPr>
          <w:sz w:val="24"/>
        </w:rPr>
        <w:t>-</w:t>
      </w:r>
      <w:r>
        <w:rPr>
          <w:sz w:val="24"/>
        </w:rPr>
        <w:t xml:space="preserve">4801 to determine if a VPAT, EEAAP, </w:t>
      </w:r>
      <w:r w:rsidR="00FB7B8B">
        <w:rPr>
          <w:sz w:val="24"/>
        </w:rPr>
        <w:t xml:space="preserve">or </w:t>
      </w:r>
      <w:r>
        <w:rPr>
          <w:sz w:val="24"/>
        </w:rPr>
        <w:t>exemption is required with a purchase requisition.</w:t>
      </w:r>
    </w:p>
    <w:p w14:paraId="443295F8" w14:textId="77777777" w:rsidR="000824A0" w:rsidRDefault="000824A0" w:rsidP="000824A0">
      <w:pPr>
        <w:rPr>
          <w:b/>
          <w:sz w:val="28"/>
        </w:rPr>
      </w:pPr>
      <w:r>
        <w:rPr>
          <w:b/>
          <w:sz w:val="28"/>
        </w:rPr>
        <w:t>Accessibility Guidelines and Considerations</w:t>
      </w:r>
    </w:p>
    <w:p w14:paraId="443295F9" w14:textId="77777777" w:rsidR="000824A0" w:rsidRDefault="000824A0" w:rsidP="000824A0">
      <w:pPr>
        <w:pStyle w:val="ListParagraph"/>
        <w:numPr>
          <w:ilvl w:val="0"/>
          <w:numId w:val="1"/>
        </w:numPr>
        <w:rPr>
          <w:sz w:val="24"/>
        </w:rPr>
      </w:pPr>
      <w:r>
        <w:rPr>
          <w:sz w:val="24"/>
        </w:rPr>
        <w:t xml:space="preserve">Annual hardware maintenance </w:t>
      </w:r>
      <w:r w:rsidRPr="00C375FB">
        <w:rPr>
          <w:b/>
          <w:sz w:val="24"/>
        </w:rPr>
        <w:t>does not</w:t>
      </w:r>
      <w:r>
        <w:rPr>
          <w:sz w:val="24"/>
        </w:rPr>
        <w:t xml:space="preserve"> require accessibility compliance analysis</w:t>
      </w:r>
    </w:p>
    <w:p w14:paraId="443295FA" w14:textId="77777777" w:rsidR="000824A0" w:rsidRDefault="000824A0" w:rsidP="000824A0">
      <w:pPr>
        <w:pStyle w:val="ListParagraph"/>
        <w:numPr>
          <w:ilvl w:val="0"/>
          <w:numId w:val="1"/>
        </w:numPr>
        <w:rPr>
          <w:sz w:val="24"/>
        </w:rPr>
      </w:pPr>
      <w:r>
        <w:rPr>
          <w:sz w:val="24"/>
        </w:rPr>
        <w:t xml:space="preserve">Annual software maintenance </w:t>
      </w:r>
      <w:r w:rsidRPr="00C375FB">
        <w:rPr>
          <w:b/>
          <w:sz w:val="24"/>
        </w:rPr>
        <w:t>does</w:t>
      </w:r>
      <w:r>
        <w:rPr>
          <w:sz w:val="24"/>
        </w:rPr>
        <w:t xml:space="preserve"> require accessibi</w:t>
      </w:r>
      <w:r w:rsidR="00866485">
        <w:rPr>
          <w:sz w:val="24"/>
        </w:rPr>
        <w:t xml:space="preserve">lity </w:t>
      </w:r>
      <w:bookmarkStart w:id="0" w:name="_GoBack"/>
      <w:bookmarkEnd w:id="0"/>
      <w:r w:rsidR="00866485">
        <w:rPr>
          <w:sz w:val="24"/>
        </w:rPr>
        <w:t>compli</w:t>
      </w:r>
      <w:r>
        <w:rPr>
          <w:sz w:val="24"/>
        </w:rPr>
        <w:t>ance analysis, unless it is for renewal of an identical existing software application</w:t>
      </w:r>
      <w:r w:rsidR="00C375FB">
        <w:rPr>
          <w:sz w:val="24"/>
        </w:rPr>
        <w:t xml:space="preserve"> with accessibility documentation on file</w:t>
      </w:r>
      <w:r>
        <w:rPr>
          <w:sz w:val="24"/>
        </w:rPr>
        <w:t>.</w:t>
      </w:r>
    </w:p>
    <w:p w14:paraId="443295FB" w14:textId="77777777" w:rsidR="009D5F50" w:rsidRDefault="009D5F50" w:rsidP="009D5F50">
      <w:pPr>
        <w:rPr>
          <w:b/>
          <w:sz w:val="28"/>
          <w:szCs w:val="28"/>
        </w:rPr>
      </w:pPr>
      <w:r>
        <w:rPr>
          <w:b/>
          <w:sz w:val="28"/>
          <w:szCs w:val="28"/>
        </w:rPr>
        <w:t>Accessibility Analysis</w:t>
      </w:r>
    </w:p>
    <w:p w14:paraId="443295FC" w14:textId="77777777" w:rsidR="009D5F50" w:rsidRDefault="009D5F50" w:rsidP="009D5F50">
      <w:pPr>
        <w:rPr>
          <w:sz w:val="24"/>
          <w:szCs w:val="24"/>
        </w:rPr>
      </w:pPr>
      <w:r>
        <w:rPr>
          <w:sz w:val="24"/>
          <w:szCs w:val="24"/>
        </w:rPr>
        <w:t>Does this product or service meet</w:t>
      </w:r>
      <w:r w:rsidR="007427C6">
        <w:rPr>
          <w:sz w:val="24"/>
          <w:szCs w:val="24"/>
        </w:rPr>
        <w:t xml:space="preserve"> the E&amp;IT definition?</w:t>
      </w:r>
    </w:p>
    <w:p w14:paraId="443295FD" w14:textId="77777777" w:rsidR="009D5F50" w:rsidRDefault="009D5F50" w:rsidP="009D5F50">
      <w:pPr>
        <w:ind w:left="720"/>
        <w:rPr>
          <w:i/>
          <w:sz w:val="24"/>
          <w:szCs w:val="24"/>
        </w:rPr>
      </w:pPr>
      <w:r>
        <w:rPr>
          <w:i/>
          <w:sz w:val="24"/>
          <w:szCs w:val="24"/>
        </w:rPr>
        <w:t>Electronic and Information Technology (E&amp;IT) is defined as any product or service that stores, records, transmits, presents, or conveys information. Section 508 of the Rehabilitation Act of 1973 requires the University to apply accessibility standards to all electronic and information technology products and services that it buys, creates, uses, and maintains.</w:t>
      </w:r>
    </w:p>
    <w:p w14:paraId="443295FE" w14:textId="77777777" w:rsidR="007427C6" w:rsidRDefault="007427C6" w:rsidP="007427C6">
      <w:pPr>
        <w:rPr>
          <w:sz w:val="24"/>
          <w:szCs w:val="24"/>
        </w:rPr>
      </w:pPr>
      <w:r>
        <w:rPr>
          <w:sz w:val="24"/>
          <w:szCs w:val="24"/>
        </w:rPr>
        <w:t>If yes, then answer the following:</w:t>
      </w:r>
    </w:p>
    <w:p w14:paraId="443295FF" w14:textId="77777777" w:rsidR="007427C6" w:rsidRDefault="007427C6" w:rsidP="007427C6">
      <w:pPr>
        <w:pStyle w:val="ListParagraph"/>
        <w:numPr>
          <w:ilvl w:val="0"/>
          <w:numId w:val="2"/>
        </w:numPr>
        <w:rPr>
          <w:sz w:val="24"/>
          <w:szCs w:val="24"/>
        </w:rPr>
      </w:pPr>
      <w:r>
        <w:rPr>
          <w:sz w:val="24"/>
          <w:szCs w:val="24"/>
        </w:rPr>
        <w:t>Will the</w:t>
      </w:r>
      <w:r w:rsidR="00B377BC">
        <w:rPr>
          <w:sz w:val="24"/>
          <w:szCs w:val="24"/>
        </w:rPr>
        <w:t xml:space="preserve"> general</w:t>
      </w:r>
      <w:r>
        <w:rPr>
          <w:sz w:val="24"/>
          <w:szCs w:val="24"/>
        </w:rPr>
        <w:t xml:space="preserve"> public</w:t>
      </w:r>
      <w:r w:rsidR="00B377BC">
        <w:rPr>
          <w:sz w:val="24"/>
          <w:szCs w:val="24"/>
        </w:rPr>
        <w:t xml:space="preserve"> (off-campus visitors)</w:t>
      </w:r>
      <w:r>
        <w:rPr>
          <w:sz w:val="24"/>
          <w:szCs w:val="24"/>
        </w:rPr>
        <w:t xml:space="preserve"> be using this product or service?</w:t>
      </w:r>
    </w:p>
    <w:p w14:paraId="44329600" w14:textId="77777777" w:rsidR="007427C6" w:rsidRDefault="00FF0E50" w:rsidP="007427C6">
      <w:pPr>
        <w:ind w:left="1080"/>
        <w:rPr>
          <w:sz w:val="24"/>
          <w:szCs w:val="24"/>
        </w:rPr>
      </w:pPr>
      <w:sdt>
        <w:sdtPr>
          <w:rPr>
            <w:sz w:val="24"/>
            <w:szCs w:val="24"/>
          </w:rPr>
          <w:id w:val="703985169"/>
          <w14:checkbox>
            <w14:checked w14:val="0"/>
            <w14:checkedState w14:val="2612" w14:font="MS Gothic"/>
            <w14:uncheckedState w14:val="2610" w14:font="MS Gothic"/>
          </w14:checkbox>
        </w:sdtPr>
        <w:sdtEndPr/>
        <w:sdtContent>
          <w:r w:rsidR="007427C6">
            <w:rPr>
              <w:rFonts w:ascii="MS Gothic" w:eastAsia="MS Gothic" w:hint="eastAsia"/>
              <w:sz w:val="24"/>
              <w:szCs w:val="24"/>
            </w:rPr>
            <w:t>☐</w:t>
          </w:r>
        </w:sdtContent>
      </w:sdt>
      <w:r w:rsidR="007427C6">
        <w:rPr>
          <w:sz w:val="24"/>
          <w:szCs w:val="24"/>
        </w:rPr>
        <w:t xml:space="preserve"> Yes</w:t>
      </w:r>
      <w:r w:rsidR="0096628B">
        <w:rPr>
          <w:sz w:val="24"/>
          <w:szCs w:val="24"/>
        </w:rPr>
        <w:t xml:space="preserve"> – A VPAT is required</w:t>
      </w:r>
      <w:r w:rsidR="007427C6">
        <w:rPr>
          <w:sz w:val="24"/>
          <w:szCs w:val="24"/>
        </w:rPr>
        <w:tab/>
      </w:r>
      <w:sdt>
        <w:sdtPr>
          <w:rPr>
            <w:sz w:val="24"/>
            <w:szCs w:val="24"/>
          </w:rPr>
          <w:id w:val="1654947729"/>
          <w14:checkbox>
            <w14:checked w14:val="0"/>
            <w14:checkedState w14:val="2612" w14:font="MS Gothic"/>
            <w14:uncheckedState w14:val="2610" w14:font="MS Gothic"/>
          </w14:checkbox>
        </w:sdtPr>
        <w:sdtEndPr/>
        <w:sdtContent>
          <w:r w:rsidR="007427C6">
            <w:rPr>
              <w:rFonts w:ascii="MS Gothic" w:eastAsia="MS Gothic" w:hAnsi="MS Gothic" w:hint="eastAsia"/>
              <w:sz w:val="24"/>
              <w:szCs w:val="24"/>
            </w:rPr>
            <w:t>☐</w:t>
          </w:r>
        </w:sdtContent>
      </w:sdt>
      <w:r w:rsidR="007427C6">
        <w:rPr>
          <w:sz w:val="24"/>
          <w:szCs w:val="24"/>
        </w:rPr>
        <w:t xml:space="preserve"> No</w:t>
      </w:r>
    </w:p>
    <w:p w14:paraId="44329601" w14:textId="77777777" w:rsidR="0096628B" w:rsidRDefault="0096628B" w:rsidP="0096628B">
      <w:pPr>
        <w:pStyle w:val="ListParagraph"/>
        <w:numPr>
          <w:ilvl w:val="0"/>
          <w:numId w:val="2"/>
        </w:numPr>
        <w:rPr>
          <w:sz w:val="24"/>
          <w:szCs w:val="24"/>
        </w:rPr>
      </w:pPr>
      <w:r>
        <w:rPr>
          <w:sz w:val="24"/>
          <w:szCs w:val="24"/>
        </w:rPr>
        <w:t>a. How many students will be using this product or service?</w:t>
      </w:r>
    </w:p>
    <w:p w14:paraId="44329602" w14:textId="77777777" w:rsidR="0096628B" w:rsidRDefault="00FF0E50" w:rsidP="0096628B">
      <w:pPr>
        <w:ind w:left="1080"/>
        <w:rPr>
          <w:sz w:val="24"/>
          <w:szCs w:val="24"/>
        </w:rPr>
      </w:pPr>
      <w:sdt>
        <w:sdtPr>
          <w:rPr>
            <w:sz w:val="24"/>
            <w:szCs w:val="24"/>
          </w:rPr>
          <w:id w:val="-534271202"/>
          <w14:checkbox>
            <w14:checked w14:val="0"/>
            <w14:checkedState w14:val="2612" w14:font="MS Gothic"/>
            <w14:uncheckedState w14:val="2610" w14:font="MS Gothic"/>
          </w14:checkbox>
        </w:sdtPr>
        <w:sdtEndPr/>
        <w:sdtContent>
          <w:r w:rsidR="0096628B">
            <w:rPr>
              <w:rFonts w:ascii="MS Gothic" w:eastAsia="MS Gothic" w:hAnsi="MS Gothic" w:hint="eastAsia"/>
              <w:sz w:val="24"/>
              <w:szCs w:val="24"/>
            </w:rPr>
            <w:t>☐</w:t>
          </w:r>
        </w:sdtContent>
      </w:sdt>
      <w:r w:rsidR="0096628B">
        <w:rPr>
          <w:sz w:val="24"/>
          <w:szCs w:val="24"/>
        </w:rPr>
        <w:t xml:space="preserve"> All</w:t>
      </w:r>
      <w:r w:rsidR="0096628B">
        <w:rPr>
          <w:sz w:val="24"/>
          <w:szCs w:val="24"/>
        </w:rPr>
        <w:tab/>
      </w:r>
      <w:sdt>
        <w:sdtPr>
          <w:rPr>
            <w:sz w:val="24"/>
            <w:szCs w:val="24"/>
          </w:rPr>
          <w:id w:val="1437100895"/>
          <w14:checkbox>
            <w14:checked w14:val="0"/>
            <w14:checkedState w14:val="2612" w14:font="MS Gothic"/>
            <w14:uncheckedState w14:val="2610" w14:font="MS Gothic"/>
          </w14:checkbox>
        </w:sdtPr>
        <w:sdtEndPr/>
        <w:sdtContent>
          <w:r w:rsidR="0096628B">
            <w:rPr>
              <w:rFonts w:ascii="MS Gothic" w:eastAsia="MS Gothic" w:hAnsi="MS Gothic" w:hint="eastAsia"/>
              <w:sz w:val="24"/>
              <w:szCs w:val="24"/>
            </w:rPr>
            <w:t>☐</w:t>
          </w:r>
        </w:sdtContent>
      </w:sdt>
      <w:r w:rsidR="0096628B">
        <w:rPr>
          <w:sz w:val="24"/>
          <w:szCs w:val="24"/>
        </w:rPr>
        <w:t xml:space="preserve"> None</w:t>
      </w:r>
      <w:r w:rsidR="0096628B">
        <w:rPr>
          <w:sz w:val="24"/>
          <w:szCs w:val="24"/>
        </w:rPr>
        <w:tab/>
      </w:r>
      <w:sdt>
        <w:sdtPr>
          <w:rPr>
            <w:sz w:val="24"/>
            <w:szCs w:val="24"/>
          </w:rPr>
          <w:id w:val="1682853394"/>
          <w14:checkbox>
            <w14:checked w14:val="0"/>
            <w14:checkedState w14:val="2612" w14:font="MS Gothic"/>
            <w14:uncheckedState w14:val="2610" w14:font="MS Gothic"/>
          </w14:checkbox>
        </w:sdtPr>
        <w:sdtEndPr/>
        <w:sdtContent>
          <w:r w:rsidR="0096628B">
            <w:rPr>
              <w:rFonts w:ascii="MS Gothic" w:eastAsia="MS Gothic" w:hAnsi="MS Gothic" w:hint="eastAsia"/>
              <w:sz w:val="24"/>
              <w:szCs w:val="24"/>
            </w:rPr>
            <w:t>☐</w:t>
          </w:r>
        </w:sdtContent>
      </w:sdt>
      <w:r w:rsidR="0096628B">
        <w:rPr>
          <w:sz w:val="24"/>
          <w:szCs w:val="24"/>
        </w:rPr>
        <w:t xml:space="preserve"> 1-99</w:t>
      </w:r>
      <w:r w:rsidR="0096628B">
        <w:rPr>
          <w:sz w:val="24"/>
          <w:szCs w:val="24"/>
        </w:rPr>
        <w:tab/>
      </w:r>
      <w:sdt>
        <w:sdtPr>
          <w:rPr>
            <w:sz w:val="24"/>
            <w:szCs w:val="24"/>
          </w:rPr>
          <w:id w:val="1343664704"/>
          <w14:checkbox>
            <w14:checked w14:val="0"/>
            <w14:checkedState w14:val="2612" w14:font="MS Gothic"/>
            <w14:uncheckedState w14:val="2610" w14:font="MS Gothic"/>
          </w14:checkbox>
        </w:sdtPr>
        <w:sdtEndPr/>
        <w:sdtContent>
          <w:r w:rsidR="0096628B">
            <w:rPr>
              <w:rFonts w:ascii="MS Gothic" w:eastAsia="MS Gothic" w:hAnsi="MS Gothic" w:hint="eastAsia"/>
              <w:sz w:val="24"/>
              <w:szCs w:val="24"/>
            </w:rPr>
            <w:t>☐</w:t>
          </w:r>
        </w:sdtContent>
      </w:sdt>
      <w:r w:rsidR="0096628B">
        <w:rPr>
          <w:sz w:val="24"/>
          <w:szCs w:val="24"/>
        </w:rPr>
        <w:t xml:space="preserve"> 100-999</w:t>
      </w:r>
      <w:r w:rsidR="0096628B">
        <w:rPr>
          <w:sz w:val="24"/>
          <w:szCs w:val="24"/>
        </w:rPr>
        <w:tab/>
      </w:r>
      <w:sdt>
        <w:sdtPr>
          <w:rPr>
            <w:sz w:val="24"/>
            <w:szCs w:val="24"/>
          </w:rPr>
          <w:id w:val="-1659382943"/>
          <w14:checkbox>
            <w14:checked w14:val="0"/>
            <w14:checkedState w14:val="2612" w14:font="MS Gothic"/>
            <w14:uncheckedState w14:val="2610" w14:font="MS Gothic"/>
          </w14:checkbox>
        </w:sdtPr>
        <w:sdtEndPr/>
        <w:sdtContent>
          <w:r w:rsidR="0096628B">
            <w:rPr>
              <w:rFonts w:ascii="MS Gothic" w:eastAsia="MS Gothic" w:hAnsi="MS Gothic" w:hint="eastAsia"/>
              <w:sz w:val="24"/>
              <w:szCs w:val="24"/>
            </w:rPr>
            <w:t>☐</w:t>
          </w:r>
        </w:sdtContent>
      </w:sdt>
      <w:r w:rsidR="0096628B">
        <w:rPr>
          <w:sz w:val="24"/>
          <w:szCs w:val="24"/>
        </w:rPr>
        <w:t xml:space="preserve"> 1000+</w:t>
      </w:r>
    </w:p>
    <w:p w14:paraId="44329603" w14:textId="77777777" w:rsidR="0096628B" w:rsidRDefault="0096628B" w:rsidP="0096628B">
      <w:pPr>
        <w:ind w:left="720"/>
        <w:rPr>
          <w:sz w:val="24"/>
          <w:szCs w:val="24"/>
        </w:rPr>
      </w:pPr>
      <w:r>
        <w:rPr>
          <w:sz w:val="24"/>
          <w:szCs w:val="24"/>
        </w:rPr>
        <w:t>b. Is this product or service required for classwork or research?</w:t>
      </w:r>
    </w:p>
    <w:p w14:paraId="44329604" w14:textId="77777777" w:rsidR="007561F4" w:rsidRDefault="00FF0E50" w:rsidP="00184384">
      <w:pPr>
        <w:ind w:left="1080"/>
        <w:rPr>
          <w:sz w:val="24"/>
          <w:szCs w:val="24"/>
        </w:rPr>
      </w:pPr>
      <w:sdt>
        <w:sdtPr>
          <w:rPr>
            <w:sz w:val="24"/>
            <w:szCs w:val="24"/>
          </w:rPr>
          <w:id w:val="-1252118105"/>
          <w14:checkbox>
            <w14:checked w14:val="0"/>
            <w14:checkedState w14:val="2612" w14:font="MS Gothic"/>
            <w14:uncheckedState w14:val="2610" w14:font="MS Gothic"/>
          </w14:checkbox>
        </w:sdtPr>
        <w:sdtEndPr/>
        <w:sdtContent>
          <w:r w:rsidR="0096628B">
            <w:rPr>
              <w:rFonts w:ascii="MS Gothic" w:eastAsia="MS Gothic" w:hAnsi="MS Gothic" w:hint="eastAsia"/>
              <w:sz w:val="24"/>
              <w:szCs w:val="24"/>
            </w:rPr>
            <w:t>☐</w:t>
          </w:r>
        </w:sdtContent>
      </w:sdt>
      <w:r w:rsidR="0096628B">
        <w:rPr>
          <w:sz w:val="24"/>
          <w:szCs w:val="24"/>
        </w:rPr>
        <w:t xml:space="preserve"> Yes – A VPAT or VPAT/EEAAP is required</w:t>
      </w:r>
      <w:r w:rsidR="0096628B">
        <w:rPr>
          <w:sz w:val="24"/>
          <w:szCs w:val="24"/>
        </w:rPr>
        <w:tab/>
      </w:r>
      <w:sdt>
        <w:sdtPr>
          <w:rPr>
            <w:sz w:val="24"/>
            <w:szCs w:val="24"/>
          </w:rPr>
          <w:id w:val="891928914"/>
          <w14:checkbox>
            <w14:checked w14:val="0"/>
            <w14:checkedState w14:val="2612" w14:font="MS Gothic"/>
            <w14:uncheckedState w14:val="2610" w14:font="MS Gothic"/>
          </w14:checkbox>
        </w:sdtPr>
        <w:sdtEndPr/>
        <w:sdtContent>
          <w:r w:rsidR="0096628B">
            <w:rPr>
              <w:rFonts w:ascii="MS Gothic" w:eastAsia="MS Gothic" w:hAnsi="MS Gothic" w:hint="eastAsia"/>
              <w:sz w:val="24"/>
              <w:szCs w:val="24"/>
            </w:rPr>
            <w:t>☐</w:t>
          </w:r>
        </w:sdtContent>
      </w:sdt>
      <w:r w:rsidR="0096628B">
        <w:rPr>
          <w:sz w:val="24"/>
          <w:szCs w:val="24"/>
        </w:rPr>
        <w:t xml:space="preserve"> No</w:t>
      </w:r>
    </w:p>
    <w:p w14:paraId="44329605" w14:textId="77777777" w:rsidR="00D64548" w:rsidRDefault="00D64548" w:rsidP="00D64548">
      <w:pPr>
        <w:ind w:left="720"/>
        <w:rPr>
          <w:sz w:val="24"/>
          <w:szCs w:val="24"/>
        </w:rPr>
      </w:pPr>
      <w:r>
        <w:rPr>
          <w:sz w:val="24"/>
          <w:szCs w:val="24"/>
        </w:rPr>
        <w:t>When evaluating for students, a VPAT is preferred, and unless the product or service is optional</w:t>
      </w:r>
      <w:r w:rsidR="00105F4D">
        <w:rPr>
          <w:sz w:val="24"/>
          <w:szCs w:val="24"/>
        </w:rPr>
        <w:t xml:space="preserve">, there will be at least </w:t>
      </w:r>
      <w:r w:rsidR="000506B3">
        <w:rPr>
          <w:sz w:val="24"/>
          <w:szCs w:val="24"/>
        </w:rPr>
        <w:t>some</w:t>
      </w:r>
      <w:r w:rsidR="00105F4D">
        <w:rPr>
          <w:sz w:val="24"/>
          <w:szCs w:val="24"/>
        </w:rPr>
        <w:t xml:space="preserve"> impact.</w:t>
      </w:r>
    </w:p>
    <w:p w14:paraId="44329606" w14:textId="77777777" w:rsidR="0096628B" w:rsidRDefault="0096628B" w:rsidP="0096628B">
      <w:pPr>
        <w:pStyle w:val="ListParagraph"/>
        <w:numPr>
          <w:ilvl w:val="0"/>
          <w:numId w:val="2"/>
        </w:numPr>
        <w:rPr>
          <w:sz w:val="24"/>
          <w:szCs w:val="24"/>
        </w:rPr>
      </w:pPr>
      <w:r>
        <w:rPr>
          <w:sz w:val="24"/>
          <w:szCs w:val="24"/>
        </w:rPr>
        <w:t>a. How many employees will be using this product or service?</w:t>
      </w:r>
    </w:p>
    <w:p w14:paraId="44329607" w14:textId="26D4987D" w:rsidR="0096628B" w:rsidRDefault="00FF0E50" w:rsidP="0096628B">
      <w:pPr>
        <w:ind w:left="1080"/>
        <w:rPr>
          <w:sz w:val="24"/>
          <w:szCs w:val="24"/>
        </w:rPr>
      </w:pPr>
      <w:sdt>
        <w:sdtPr>
          <w:rPr>
            <w:sz w:val="24"/>
            <w:szCs w:val="24"/>
          </w:rPr>
          <w:id w:val="-1730765972"/>
          <w14:checkbox>
            <w14:checked w14:val="0"/>
            <w14:checkedState w14:val="2612" w14:font="MS Gothic"/>
            <w14:uncheckedState w14:val="2610" w14:font="MS Gothic"/>
          </w14:checkbox>
        </w:sdtPr>
        <w:sdtEndPr/>
        <w:sdtContent>
          <w:r w:rsidR="0096628B">
            <w:rPr>
              <w:rFonts w:ascii="MS Gothic" w:eastAsia="MS Gothic" w:hAnsi="MS Gothic" w:hint="eastAsia"/>
              <w:sz w:val="24"/>
              <w:szCs w:val="24"/>
            </w:rPr>
            <w:t>☐</w:t>
          </w:r>
        </w:sdtContent>
      </w:sdt>
      <w:r w:rsidR="0096628B">
        <w:rPr>
          <w:sz w:val="24"/>
          <w:szCs w:val="24"/>
        </w:rPr>
        <w:t xml:space="preserve"> All</w:t>
      </w:r>
      <w:r w:rsidR="0096628B">
        <w:rPr>
          <w:sz w:val="24"/>
          <w:szCs w:val="24"/>
        </w:rPr>
        <w:tab/>
      </w:r>
      <w:sdt>
        <w:sdtPr>
          <w:rPr>
            <w:sz w:val="24"/>
            <w:szCs w:val="24"/>
          </w:rPr>
          <w:id w:val="-276498228"/>
          <w14:checkbox>
            <w14:checked w14:val="0"/>
            <w14:checkedState w14:val="2612" w14:font="MS Gothic"/>
            <w14:uncheckedState w14:val="2610" w14:font="MS Gothic"/>
          </w14:checkbox>
        </w:sdtPr>
        <w:sdtEndPr/>
        <w:sdtContent>
          <w:r w:rsidR="0096628B">
            <w:rPr>
              <w:rFonts w:ascii="MS Gothic" w:eastAsia="MS Gothic" w:hAnsi="MS Gothic" w:hint="eastAsia"/>
              <w:sz w:val="24"/>
              <w:szCs w:val="24"/>
            </w:rPr>
            <w:t>☐</w:t>
          </w:r>
        </w:sdtContent>
      </w:sdt>
      <w:r w:rsidR="0096628B">
        <w:rPr>
          <w:sz w:val="24"/>
          <w:szCs w:val="24"/>
        </w:rPr>
        <w:t xml:space="preserve"> None</w:t>
      </w:r>
      <w:r w:rsidR="0096628B">
        <w:rPr>
          <w:sz w:val="24"/>
          <w:szCs w:val="24"/>
        </w:rPr>
        <w:tab/>
      </w:r>
      <w:sdt>
        <w:sdtPr>
          <w:rPr>
            <w:sz w:val="24"/>
            <w:szCs w:val="24"/>
          </w:rPr>
          <w:id w:val="662814531"/>
          <w14:checkbox>
            <w14:checked w14:val="0"/>
            <w14:checkedState w14:val="2612" w14:font="MS Gothic"/>
            <w14:uncheckedState w14:val="2610" w14:font="MS Gothic"/>
          </w14:checkbox>
        </w:sdtPr>
        <w:sdtEndPr/>
        <w:sdtContent>
          <w:r w:rsidR="0096628B">
            <w:rPr>
              <w:rFonts w:ascii="MS Gothic" w:eastAsia="MS Gothic" w:hAnsi="MS Gothic" w:hint="eastAsia"/>
              <w:sz w:val="24"/>
              <w:szCs w:val="24"/>
            </w:rPr>
            <w:t>☐</w:t>
          </w:r>
        </w:sdtContent>
      </w:sdt>
      <w:r w:rsidR="0096628B">
        <w:rPr>
          <w:sz w:val="24"/>
          <w:szCs w:val="24"/>
        </w:rPr>
        <w:t xml:space="preserve"> 1-10 </w:t>
      </w:r>
      <w:r w:rsidR="0096628B">
        <w:rPr>
          <w:sz w:val="24"/>
          <w:szCs w:val="24"/>
        </w:rPr>
        <w:tab/>
      </w:r>
      <w:sdt>
        <w:sdtPr>
          <w:rPr>
            <w:sz w:val="24"/>
            <w:szCs w:val="24"/>
          </w:rPr>
          <w:id w:val="-801541860"/>
          <w14:checkbox>
            <w14:checked w14:val="0"/>
            <w14:checkedState w14:val="2612" w14:font="MS Gothic"/>
            <w14:uncheckedState w14:val="2610" w14:font="MS Gothic"/>
          </w14:checkbox>
        </w:sdtPr>
        <w:sdtEndPr/>
        <w:sdtContent>
          <w:r w:rsidR="0096628B">
            <w:rPr>
              <w:rFonts w:ascii="MS Gothic" w:eastAsia="MS Gothic" w:hAnsi="MS Gothic" w:hint="eastAsia"/>
              <w:sz w:val="24"/>
              <w:szCs w:val="24"/>
            </w:rPr>
            <w:t>☐</w:t>
          </w:r>
        </w:sdtContent>
      </w:sdt>
      <w:r w:rsidR="0096628B">
        <w:rPr>
          <w:sz w:val="24"/>
          <w:szCs w:val="24"/>
        </w:rPr>
        <w:t xml:space="preserve"> 11-</w:t>
      </w:r>
      <w:r w:rsidR="0013041F">
        <w:rPr>
          <w:sz w:val="24"/>
          <w:szCs w:val="24"/>
        </w:rPr>
        <w:t>99</w:t>
      </w:r>
      <w:r w:rsidR="0096628B">
        <w:rPr>
          <w:sz w:val="24"/>
          <w:szCs w:val="24"/>
        </w:rPr>
        <w:tab/>
      </w:r>
      <w:sdt>
        <w:sdtPr>
          <w:rPr>
            <w:sz w:val="24"/>
            <w:szCs w:val="24"/>
          </w:rPr>
          <w:id w:val="-1869135002"/>
          <w14:checkbox>
            <w14:checked w14:val="0"/>
            <w14:checkedState w14:val="2612" w14:font="MS Gothic"/>
            <w14:uncheckedState w14:val="2610" w14:font="MS Gothic"/>
          </w14:checkbox>
        </w:sdtPr>
        <w:sdtEndPr/>
        <w:sdtContent>
          <w:r w:rsidR="0096628B">
            <w:rPr>
              <w:rFonts w:ascii="MS Gothic" w:eastAsia="MS Gothic" w:hAnsi="MS Gothic" w:hint="eastAsia"/>
              <w:sz w:val="24"/>
              <w:szCs w:val="24"/>
            </w:rPr>
            <w:t>☐</w:t>
          </w:r>
        </w:sdtContent>
      </w:sdt>
      <w:r w:rsidR="0096628B">
        <w:rPr>
          <w:sz w:val="24"/>
          <w:szCs w:val="24"/>
        </w:rPr>
        <w:t xml:space="preserve"> 100+ </w:t>
      </w:r>
    </w:p>
    <w:p w14:paraId="44329608" w14:textId="77777777" w:rsidR="0096628B" w:rsidRDefault="0096628B" w:rsidP="0096628B">
      <w:pPr>
        <w:ind w:left="720"/>
        <w:rPr>
          <w:sz w:val="24"/>
          <w:szCs w:val="24"/>
        </w:rPr>
      </w:pPr>
      <w:r>
        <w:rPr>
          <w:sz w:val="24"/>
          <w:szCs w:val="24"/>
        </w:rPr>
        <w:lastRenderedPageBreak/>
        <w:t>b. Is this product or service required for their job?</w:t>
      </w:r>
    </w:p>
    <w:p w14:paraId="44329609" w14:textId="77777777" w:rsidR="00C375FB" w:rsidRDefault="00FF0E50" w:rsidP="00C375FB">
      <w:pPr>
        <w:ind w:left="1080"/>
        <w:rPr>
          <w:sz w:val="24"/>
          <w:szCs w:val="24"/>
        </w:rPr>
      </w:pPr>
      <w:sdt>
        <w:sdtPr>
          <w:rPr>
            <w:sz w:val="24"/>
            <w:szCs w:val="24"/>
          </w:rPr>
          <w:id w:val="-748422943"/>
          <w14:checkbox>
            <w14:checked w14:val="0"/>
            <w14:checkedState w14:val="2612" w14:font="MS Gothic"/>
            <w14:uncheckedState w14:val="2610" w14:font="MS Gothic"/>
          </w14:checkbox>
        </w:sdtPr>
        <w:sdtEndPr/>
        <w:sdtContent>
          <w:r w:rsidR="00C375FB">
            <w:rPr>
              <w:rFonts w:ascii="MS Gothic" w:eastAsia="MS Gothic" w:hAnsi="MS Gothic" w:hint="eastAsia"/>
              <w:sz w:val="24"/>
              <w:szCs w:val="24"/>
            </w:rPr>
            <w:t>☐</w:t>
          </w:r>
        </w:sdtContent>
      </w:sdt>
      <w:r w:rsidR="00C375FB">
        <w:rPr>
          <w:sz w:val="24"/>
          <w:szCs w:val="24"/>
        </w:rPr>
        <w:t xml:space="preserve"> Yes</w:t>
      </w:r>
      <w:r w:rsidR="00C375FB">
        <w:rPr>
          <w:sz w:val="24"/>
          <w:szCs w:val="24"/>
        </w:rPr>
        <w:tab/>
      </w:r>
      <w:sdt>
        <w:sdtPr>
          <w:rPr>
            <w:sz w:val="24"/>
            <w:szCs w:val="24"/>
          </w:rPr>
          <w:id w:val="1420358706"/>
          <w14:checkbox>
            <w14:checked w14:val="0"/>
            <w14:checkedState w14:val="2612" w14:font="MS Gothic"/>
            <w14:uncheckedState w14:val="2610" w14:font="MS Gothic"/>
          </w14:checkbox>
        </w:sdtPr>
        <w:sdtEndPr/>
        <w:sdtContent>
          <w:r w:rsidR="00C375FB">
            <w:rPr>
              <w:rFonts w:ascii="MS Gothic" w:eastAsia="MS Gothic" w:hAnsi="MS Gothic" w:hint="eastAsia"/>
              <w:sz w:val="24"/>
              <w:szCs w:val="24"/>
            </w:rPr>
            <w:t>☐</w:t>
          </w:r>
        </w:sdtContent>
      </w:sdt>
      <w:r w:rsidR="00C375FB">
        <w:rPr>
          <w:sz w:val="24"/>
          <w:szCs w:val="24"/>
        </w:rPr>
        <w:t xml:space="preserve"> No</w:t>
      </w:r>
    </w:p>
    <w:p w14:paraId="4432960A" w14:textId="77777777" w:rsidR="00B377BC" w:rsidRDefault="00C375FB" w:rsidP="00B377BC">
      <w:pPr>
        <w:pStyle w:val="ListParagraph"/>
        <w:numPr>
          <w:ilvl w:val="0"/>
          <w:numId w:val="4"/>
        </w:numPr>
        <w:rPr>
          <w:sz w:val="24"/>
          <w:szCs w:val="24"/>
        </w:rPr>
      </w:pPr>
      <w:r w:rsidRPr="00B377BC">
        <w:rPr>
          <w:sz w:val="24"/>
          <w:szCs w:val="24"/>
        </w:rPr>
        <w:t xml:space="preserve">If employee use is less than 100 and it is not required for their job, then this is </w:t>
      </w:r>
      <w:r w:rsidR="00184384" w:rsidRPr="00B377BC">
        <w:rPr>
          <w:sz w:val="24"/>
          <w:szCs w:val="24"/>
        </w:rPr>
        <w:t>medium</w:t>
      </w:r>
      <w:r w:rsidRPr="00B377BC">
        <w:rPr>
          <w:sz w:val="24"/>
          <w:szCs w:val="24"/>
        </w:rPr>
        <w:t xml:space="preserve">-impact. </w:t>
      </w:r>
    </w:p>
    <w:p w14:paraId="4432960B" w14:textId="77777777" w:rsidR="00C375FB" w:rsidRPr="00B377BC" w:rsidRDefault="00C375FB" w:rsidP="00B377BC">
      <w:pPr>
        <w:pStyle w:val="ListParagraph"/>
        <w:numPr>
          <w:ilvl w:val="0"/>
          <w:numId w:val="4"/>
        </w:numPr>
        <w:rPr>
          <w:sz w:val="24"/>
          <w:szCs w:val="24"/>
        </w:rPr>
      </w:pPr>
      <w:r w:rsidRPr="00B377BC">
        <w:rPr>
          <w:sz w:val="24"/>
          <w:szCs w:val="24"/>
        </w:rPr>
        <w:t>If this is required for the job and for less than 10 employees, then the back office exemption may apply.</w:t>
      </w:r>
    </w:p>
    <w:p w14:paraId="4432960C" w14:textId="77777777" w:rsidR="00184384" w:rsidRDefault="00184384" w:rsidP="00184384">
      <w:pPr>
        <w:rPr>
          <w:b/>
          <w:sz w:val="28"/>
          <w:szCs w:val="28"/>
        </w:rPr>
      </w:pPr>
      <w:r>
        <w:rPr>
          <w:b/>
          <w:sz w:val="28"/>
          <w:szCs w:val="28"/>
        </w:rPr>
        <w:t>General considerations:</w:t>
      </w:r>
    </w:p>
    <w:p w14:paraId="4432960D" w14:textId="77777777" w:rsidR="00184384" w:rsidRDefault="00184384" w:rsidP="00184384">
      <w:pPr>
        <w:pStyle w:val="ListParagraph"/>
        <w:numPr>
          <w:ilvl w:val="0"/>
          <w:numId w:val="3"/>
        </w:numPr>
        <w:rPr>
          <w:sz w:val="24"/>
          <w:szCs w:val="24"/>
        </w:rPr>
      </w:pPr>
      <w:r>
        <w:rPr>
          <w:sz w:val="24"/>
          <w:szCs w:val="24"/>
        </w:rPr>
        <w:t>Is this a critical service?</w:t>
      </w:r>
    </w:p>
    <w:p w14:paraId="4432960E" w14:textId="77777777" w:rsidR="00184384" w:rsidRDefault="00184384" w:rsidP="00184384">
      <w:pPr>
        <w:pStyle w:val="ListParagraph"/>
        <w:numPr>
          <w:ilvl w:val="0"/>
          <w:numId w:val="3"/>
        </w:numPr>
        <w:rPr>
          <w:sz w:val="24"/>
          <w:szCs w:val="24"/>
        </w:rPr>
      </w:pPr>
      <w:r>
        <w:rPr>
          <w:sz w:val="24"/>
          <w:szCs w:val="24"/>
        </w:rPr>
        <w:t>Does this impact a large number of users?</w:t>
      </w:r>
    </w:p>
    <w:p w14:paraId="4432960F" w14:textId="77777777" w:rsidR="00184384" w:rsidRDefault="00184384" w:rsidP="00184384">
      <w:pPr>
        <w:pStyle w:val="ListParagraph"/>
        <w:numPr>
          <w:ilvl w:val="0"/>
          <w:numId w:val="3"/>
        </w:numPr>
        <w:rPr>
          <w:sz w:val="24"/>
          <w:szCs w:val="24"/>
        </w:rPr>
      </w:pPr>
      <w:r>
        <w:rPr>
          <w:sz w:val="24"/>
          <w:szCs w:val="24"/>
        </w:rPr>
        <w:t>Does this create legal exposure?</w:t>
      </w:r>
    </w:p>
    <w:p w14:paraId="44329610" w14:textId="77777777" w:rsidR="00184384" w:rsidRDefault="00184384" w:rsidP="00184384">
      <w:pPr>
        <w:pStyle w:val="ListParagraph"/>
        <w:numPr>
          <w:ilvl w:val="0"/>
          <w:numId w:val="3"/>
        </w:numPr>
        <w:rPr>
          <w:sz w:val="24"/>
          <w:szCs w:val="24"/>
        </w:rPr>
      </w:pPr>
      <w:r>
        <w:rPr>
          <w:sz w:val="24"/>
          <w:szCs w:val="24"/>
        </w:rPr>
        <w:t>Are there high accommodation costs?</w:t>
      </w:r>
    </w:p>
    <w:p w14:paraId="44329611" w14:textId="77777777" w:rsidR="00FE6CD8" w:rsidRDefault="00FE6CD8" w:rsidP="00FE6CD8">
      <w:pPr>
        <w:rPr>
          <w:sz w:val="24"/>
          <w:szCs w:val="24"/>
        </w:rPr>
      </w:pPr>
      <w:r>
        <w:rPr>
          <w:sz w:val="24"/>
          <w:szCs w:val="24"/>
        </w:rPr>
        <w:t>If a VPAT, EEAAP, or exemption is not being included</w:t>
      </w:r>
      <w:r w:rsidR="00C934EA">
        <w:rPr>
          <w:sz w:val="24"/>
          <w:szCs w:val="24"/>
        </w:rPr>
        <w:t xml:space="preserve"> with the requisition</w:t>
      </w:r>
      <w:r>
        <w:rPr>
          <w:sz w:val="24"/>
          <w:szCs w:val="24"/>
        </w:rPr>
        <w:t>, please include wording</w:t>
      </w:r>
      <w:r w:rsidR="00B377BC">
        <w:rPr>
          <w:sz w:val="24"/>
          <w:szCs w:val="24"/>
        </w:rPr>
        <w:t xml:space="preserve"> on ATI form 4801</w:t>
      </w:r>
      <w:r>
        <w:rPr>
          <w:sz w:val="24"/>
          <w:szCs w:val="24"/>
        </w:rPr>
        <w:t xml:space="preserve"> that indicates why this product does not need accessibility documentation, based on the number of users served and/or the purpose of the product.</w:t>
      </w:r>
    </w:p>
    <w:p w14:paraId="083E0FB3" w14:textId="77777777" w:rsidR="000D2AE6" w:rsidRDefault="00C934EA" w:rsidP="00FE6CD8">
      <w:pPr>
        <w:rPr>
          <w:sz w:val="24"/>
          <w:szCs w:val="24"/>
        </w:rPr>
      </w:pPr>
      <w:r>
        <w:rPr>
          <w:sz w:val="24"/>
          <w:szCs w:val="24"/>
        </w:rPr>
        <w:t>If you have questions about the impact of your E&amp;IT request, consult with your ITC to help evaluate the questions related to your user group. While this evaluation form is not required to be attached to your E&amp;IT requisition</w:t>
      </w:r>
      <w:r w:rsidR="0013041F">
        <w:rPr>
          <w:sz w:val="24"/>
          <w:szCs w:val="24"/>
        </w:rPr>
        <w:t xml:space="preserve"> (ATI-4801)</w:t>
      </w:r>
      <w:r>
        <w:rPr>
          <w:sz w:val="24"/>
          <w:szCs w:val="24"/>
        </w:rPr>
        <w:t>, you may use th</w:t>
      </w:r>
      <w:r w:rsidR="000D2AE6">
        <w:rPr>
          <w:sz w:val="24"/>
          <w:szCs w:val="24"/>
        </w:rPr>
        <w:t>is</w:t>
      </w:r>
      <w:r>
        <w:rPr>
          <w:sz w:val="24"/>
          <w:szCs w:val="24"/>
        </w:rPr>
        <w:t xml:space="preserve"> space to justify the exclusion of accessibility documentation:</w:t>
      </w:r>
    </w:p>
    <w:p w14:paraId="44329615" w14:textId="194B0CCA" w:rsidR="00C934EA" w:rsidRPr="00FE6CD8" w:rsidRDefault="0013041F" w:rsidP="00FE6CD8">
      <w:pPr>
        <w:rPr>
          <w:sz w:val="24"/>
          <w:szCs w:val="24"/>
        </w:rPr>
      </w:pPr>
      <w:r>
        <w:rPr>
          <w:sz w:val="24"/>
          <w:szCs w:val="24"/>
        </w:rPr>
        <w:t xml:space="preserve"> </w:t>
      </w:r>
      <w:r>
        <w:rPr>
          <w:sz w:val="24"/>
          <w:szCs w:val="24"/>
        </w:rPr>
        <w:fldChar w:fldCharType="begin">
          <w:ffData>
            <w:name w:val="Text1"/>
            <w:enabled/>
            <w:calcOnExit w:val="0"/>
            <w:textInput/>
          </w:ffData>
        </w:fldChar>
      </w:r>
      <w:bookmarkStart w:id="1" w:name="Text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sectPr w:rsidR="00C934EA" w:rsidRPr="00FE6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AFB"/>
    <w:multiLevelType w:val="hybridMultilevel"/>
    <w:tmpl w:val="DDBAB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66564"/>
    <w:multiLevelType w:val="hybridMultilevel"/>
    <w:tmpl w:val="130E5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D752F5"/>
    <w:multiLevelType w:val="hybridMultilevel"/>
    <w:tmpl w:val="B3FAF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9E57F9"/>
    <w:multiLevelType w:val="hybridMultilevel"/>
    <w:tmpl w:val="48B0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A0"/>
    <w:rsid w:val="000506B3"/>
    <w:rsid w:val="000824A0"/>
    <w:rsid w:val="000D2AE6"/>
    <w:rsid w:val="00105F4D"/>
    <w:rsid w:val="0013041F"/>
    <w:rsid w:val="00184384"/>
    <w:rsid w:val="00296759"/>
    <w:rsid w:val="002C62B0"/>
    <w:rsid w:val="003E40A9"/>
    <w:rsid w:val="004B1968"/>
    <w:rsid w:val="00721919"/>
    <w:rsid w:val="007427C6"/>
    <w:rsid w:val="007507E3"/>
    <w:rsid w:val="007561F4"/>
    <w:rsid w:val="007970AC"/>
    <w:rsid w:val="00866485"/>
    <w:rsid w:val="0096628B"/>
    <w:rsid w:val="009D5F50"/>
    <w:rsid w:val="00A3675B"/>
    <w:rsid w:val="00AF0FD6"/>
    <w:rsid w:val="00B20BE6"/>
    <w:rsid w:val="00B377BC"/>
    <w:rsid w:val="00C375FB"/>
    <w:rsid w:val="00C934EA"/>
    <w:rsid w:val="00CF41F4"/>
    <w:rsid w:val="00D64548"/>
    <w:rsid w:val="00EF2736"/>
    <w:rsid w:val="00FB7B8B"/>
    <w:rsid w:val="00FE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95F5"/>
  <w15:chartTrackingRefBased/>
  <w15:docId w15:val="{85230F67-97AF-4D7E-9088-2AC5144D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4A0"/>
    <w:pPr>
      <w:ind w:left="720"/>
      <w:contextualSpacing/>
    </w:pPr>
  </w:style>
  <w:style w:type="paragraph" w:styleId="BalloonText">
    <w:name w:val="Balloon Text"/>
    <w:basedOn w:val="Normal"/>
    <w:link w:val="BalloonTextChar"/>
    <w:uiPriority w:val="99"/>
    <w:semiHidden/>
    <w:unhideWhenUsed/>
    <w:rsid w:val="00082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540BE-BDF2-401D-8E2E-BEDF4DA8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O'Neal-Petterson, Michael</dc:creator>
  <cp:keywords/>
  <dc:description/>
  <cp:lastModifiedBy>O'Neal-Petterson, Michael</cp:lastModifiedBy>
  <cp:revision>2</cp:revision>
  <cp:lastPrinted>2015-11-13T16:59:00Z</cp:lastPrinted>
  <dcterms:created xsi:type="dcterms:W3CDTF">2015-12-04T17:17:00Z</dcterms:created>
  <dcterms:modified xsi:type="dcterms:W3CDTF">2015-12-04T17:17:00Z</dcterms:modified>
</cp:coreProperties>
</file>