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140"/>
        <w:gridCol w:w="5143"/>
      </w:tblGrid>
      <w:tr w:rsidR="00644C01" w14:paraId="4380E1C5" w14:textId="77777777" w:rsidTr="002E53F2">
        <w:trPr>
          <w:trHeight w:val="956"/>
        </w:trPr>
        <w:tc>
          <w:tcPr>
            <w:tcW w:w="535" w:type="dxa"/>
          </w:tcPr>
          <w:p w14:paraId="595AFEB5" w14:textId="77777777" w:rsidR="00644C01" w:rsidRDefault="005C333D" w:rsidP="00507783">
            <w:pPr>
              <w:pStyle w:val="Heading2"/>
              <w:outlineLvl w:val="1"/>
              <w:rPr>
                <w:rStyle w:val="Heading2Char"/>
              </w:rPr>
            </w:pPr>
            <w:r>
              <w:rPr>
                <w:rStyle w:val="Heading2Char"/>
              </w:rPr>
              <w:t xml:space="preserve"> </w:t>
            </w:r>
          </w:p>
        </w:tc>
        <w:tc>
          <w:tcPr>
            <w:tcW w:w="10283" w:type="dxa"/>
            <w:gridSpan w:val="2"/>
            <w:vAlign w:val="center"/>
          </w:tcPr>
          <w:p w14:paraId="12EA5493" w14:textId="464514EC" w:rsidR="00644C01" w:rsidRDefault="00051D65" w:rsidP="005C326A">
            <w:pPr>
              <w:pStyle w:val="Heading2"/>
              <w:outlineLvl w:val="1"/>
              <w:rPr>
                <w:rStyle w:val="Heading2Char"/>
              </w:rPr>
            </w:pPr>
            <w:r>
              <w:rPr>
                <w:rStyle w:val="Heading2Char"/>
              </w:rPr>
              <w:t>Ac</w:t>
            </w:r>
            <w:bookmarkStart w:id="0" w:name="_GoBack"/>
            <w:bookmarkEnd w:id="0"/>
            <w:r w:rsidR="003243B0">
              <w:rPr>
                <w:rStyle w:val="Heading2Char"/>
              </w:rPr>
              <w:t>t</w:t>
            </w:r>
            <w:r w:rsidR="00B82C97">
              <w:rPr>
                <w:rStyle w:val="Heading2Char"/>
              </w:rPr>
              <w:t>i</w:t>
            </w:r>
            <w:r w:rsidR="003243B0">
              <w:rPr>
                <w:rStyle w:val="Heading2Char"/>
              </w:rPr>
              <w:t>vity</w:t>
            </w:r>
            <w:r w:rsidR="002E53F2">
              <w:rPr>
                <w:rStyle w:val="Heading2Char"/>
              </w:rPr>
              <w:t xml:space="preserve"> Details</w:t>
            </w:r>
          </w:p>
          <w:p w14:paraId="42BB57AE" w14:textId="5CC83E62" w:rsidR="00644C01" w:rsidRPr="002E53F2" w:rsidRDefault="003243B0" w:rsidP="002E53F2">
            <w:pPr>
              <w:tabs>
                <w:tab w:val="left" w:pos="9997"/>
              </w:tabs>
              <w:rPr>
                <w:u w:val="single"/>
              </w:rPr>
            </w:pPr>
            <w:r>
              <w:t>LO</w:t>
            </w:r>
            <w:r w:rsidR="002E53F2">
              <w:t xml:space="preserve"> to be Covered: </w:t>
            </w:r>
          </w:p>
          <w:p w14:paraId="281F849B" w14:textId="77777777" w:rsidR="002E53F2" w:rsidRDefault="002E53F2" w:rsidP="005C326A"/>
          <w:p w14:paraId="5C2EF258" w14:textId="090E2A7E" w:rsidR="002E53F2" w:rsidRPr="002E53F2" w:rsidRDefault="002E53F2" w:rsidP="002E53F2">
            <w:pPr>
              <w:tabs>
                <w:tab w:val="left" w:pos="9977"/>
              </w:tabs>
              <w:ind w:right="-270"/>
              <w:rPr>
                <w:u w:val="single"/>
              </w:rPr>
            </w:pPr>
            <w:r>
              <w:t xml:space="preserve">Selected </w:t>
            </w:r>
            <w:r w:rsidR="003243B0">
              <w:t>Type of</w:t>
            </w:r>
            <w:r w:rsidR="00B82C97">
              <w:t xml:space="preserve"> </w:t>
            </w:r>
            <w:r>
              <w:t xml:space="preserve">Activity: </w:t>
            </w:r>
          </w:p>
          <w:p w14:paraId="1013F11D" w14:textId="77777777" w:rsidR="002E53F2" w:rsidRDefault="002E53F2" w:rsidP="005C326A"/>
          <w:p w14:paraId="6815A286" w14:textId="77777777" w:rsidR="002E53F2" w:rsidRDefault="002E53F2" w:rsidP="005C326A">
            <w:r>
              <w:t>Wh</w:t>
            </w:r>
            <w:r w:rsidR="006346DB">
              <w:t>y is this activity well suited to the concept/topic</w:t>
            </w:r>
            <w:r>
              <w:t>?</w:t>
            </w:r>
          </w:p>
          <w:p w14:paraId="6DEC6F57" w14:textId="77777777" w:rsidR="002E53F2" w:rsidRDefault="002E53F2" w:rsidP="005C326A">
            <w:pPr>
              <w:rPr>
                <w:u w:val="single"/>
              </w:rPr>
            </w:pPr>
          </w:p>
          <w:p w14:paraId="7F80E508" w14:textId="77777777" w:rsidR="00B82C97" w:rsidRDefault="00B82C97" w:rsidP="005C326A"/>
          <w:p w14:paraId="22785A6A" w14:textId="1298427B" w:rsidR="002E53F2" w:rsidRDefault="003243B0" w:rsidP="005C326A">
            <w:r>
              <w:t>How will you know that students have mastered the LO(s)</w:t>
            </w:r>
            <w:r w:rsidR="006346DB">
              <w:t xml:space="preserve"> as a result of this activity</w:t>
            </w:r>
            <w:r w:rsidR="002E53F2">
              <w:t>?</w:t>
            </w:r>
          </w:p>
          <w:p w14:paraId="2C43EA28" w14:textId="77777777" w:rsidR="002E53F2" w:rsidRDefault="002E53F2" w:rsidP="002E53F2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  <w:p w14:paraId="7E314715" w14:textId="0EDF6C21" w:rsidR="00B82C97" w:rsidRPr="002E53F2" w:rsidRDefault="00B82C97" w:rsidP="002E53F2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</w:tc>
      </w:tr>
      <w:tr w:rsidR="00644C01" w14:paraId="6CEE26D4" w14:textId="77777777" w:rsidTr="002E53F2">
        <w:trPr>
          <w:trHeight w:val="912"/>
        </w:trPr>
        <w:tc>
          <w:tcPr>
            <w:tcW w:w="535" w:type="dxa"/>
            <w:vAlign w:val="center"/>
          </w:tcPr>
          <w:p w14:paraId="42622732" w14:textId="77777777" w:rsidR="00644C01" w:rsidRDefault="00644C01" w:rsidP="005C326A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10283" w:type="dxa"/>
            <w:gridSpan w:val="2"/>
            <w:tcBorders>
              <w:bottom w:val="single" w:sz="4" w:space="0" w:color="000000"/>
            </w:tcBorders>
            <w:vAlign w:val="center"/>
          </w:tcPr>
          <w:p w14:paraId="4A8680D4" w14:textId="77777777" w:rsidR="00644C01" w:rsidRDefault="00644C01" w:rsidP="005C326A">
            <w:pPr>
              <w:pStyle w:val="Heading2"/>
              <w:outlineLvl w:val="1"/>
            </w:pPr>
            <w:r>
              <w:t>Prep Work</w:t>
            </w:r>
          </w:p>
          <w:p w14:paraId="250932CA" w14:textId="77777777" w:rsidR="00644C01" w:rsidRPr="00644C01" w:rsidRDefault="00644C01" w:rsidP="005C326A">
            <w:pPr>
              <w:rPr>
                <w:rStyle w:val="Heading2Char"/>
                <w:rFonts w:asciiTheme="minorHAnsi" w:eastAsiaTheme="minorHAnsi" w:hAnsiTheme="minorHAnsi" w:cstheme="minorBidi"/>
                <w:i/>
                <w:color w:val="auto"/>
                <w:sz w:val="20"/>
                <w:szCs w:val="20"/>
              </w:rPr>
            </w:pPr>
            <w:r w:rsidRPr="002D1A59">
              <w:rPr>
                <w:i/>
              </w:rPr>
              <w:t>What needs to ha</w:t>
            </w:r>
            <w:r>
              <w:rPr>
                <w:i/>
              </w:rPr>
              <w:t>ppen</w:t>
            </w:r>
            <w:r w:rsidR="005C326A">
              <w:rPr>
                <w:i/>
              </w:rPr>
              <w:t xml:space="preserve"> outside of class</w:t>
            </w:r>
            <w:r>
              <w:rPr>
                <w:i/>
              </w:rPr>
              <w:t xml:space="preserve"> before </w:t>
            </w:r>
            <w:r w:rsidR="004C70CF">
              <w:rPr>
                <w:i/>
              </w:rPr>
              <w:t>the active learning session</w:t>
            </w:r>
            <w:r>
              <w:rPr>
                <w:i/>
              </w:rPr>
              <w:t xml:space="preserve"> starts?</w:t>
            </w:r>
          </w:p>
        </w:tc>
      </w:tr>
      <w:tr w:rsidR="00644C01" w14:paraId="15D848C2" w14:textId="77777777" w:rsidTr="002E53F2">
        <w:trPr>
          <w:trHeight w:val="962"/>
        </w:trPr>
        <w:tc>
          <w:tcPr>
            <w:tcW w:w="535" w:type="dxa"/>
            <w:tcBorders>
              <w:right w:val="single" w:sz="4" w:space="0" w:color="000000"/>
            </w:tcBorders>
          </w:tcPr>
          <w:p w14:paraId="07547CBE" w14:textId="77777777" w:rsidR="00644C01" w:rsidRPr="004C70CF" w:rsidRDefault="00644C01" w:rsidP="004C70CF"/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43E3" w14:textId="77777777" w:rsidR="00644C01" w:rsidRPr="004C70CF" w:rsidRDefault="00644C01" w:rsidP="002053CA">
            <w:r w:rsidRPr="004C70CF">
              <w:t>Instructor Prep Work</w:t>
            </w:r>
            <w:r w:rsidR="005C333D">
              <w:t xml:space="preserve"> (</w:t>
            </w:r>
            <w:r w:rsidR="002053CA">
              <w:t>e.g. p</w:t>
            </w:r>
            <w:r w:rsidR="005C333D">
              <w:t>repare materials/slides)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4484" w14:textId="77777777" w:rsidR="00644C01" w:rsidRPr="004C70CF" w:rsidRDefault="00644C01" w:rsidP="002053CA">
            <w:r w:rsidRPr="004C70CF">
              <w:t>Student Prep Work</w:t>
            </w:r>
            <w:r w:rsidR="005C333D">
              <w:t xml:space="preserve"> (</w:t>
            </w:r>
            <w:r w:rsidR="002053CA">
              <w:t>e.g. r</w:t>
            </w:r>
            <w:r w:rsidR="005C333D">
              <w:t>ead, watch video)</w:t>
            </w:r>
          </w:p>
        </w:tc>
      </w:tr>
      <w:tr w:rsidR="00644C01" w14:paraId="2604A43A" w14:textId="77777777" w:rsidTr="002E53F2">
        <w:trPr>
          <w:trHeight w:val="710"/>
        </w:trPr>
        <w:tc>
          <w:tcPr>
            <w:tcW w:w="535" w:type="dxa"/>
          </w:tcPr>
          <w:p w14:paraId="256BF4EC" w14:textId="77777777" w:rsidR="00644C01" w:rsidRDefault="00644C01" w:rsidP="00644C01">
            <w:pPr>
              <w:rPr>
                <w:rStyle w:val="Heading2Char"/>
              </w:rPr>
            </w:pPr>
          </w:p>
        </w:tc>
        <w:tc>
          <w:tcPr>
            <w:tcW w:w="10283" w:type="dxa"/>
            <w:gridSpan w:val="2"/>
            <w:tcBorders>
              <w:bottom w:val="single" w:sz="4" w:space="0" w:color="000000"/>
            </w:tcBorders>
            <w:vAlign w:val="bottom"/>
          </w:tcPr>
          <w:p w14:paraId="399FCF49" w14:textId="77777777" w:rsidR="00644C01" w:rsidRDefault="00644C01" w:rsidP="00F94C1D">
            <w:pPr>
              <w:rPr>
                <w:rStyle w:val="Heading2Char"/>
              </w:rPr>
            </w:pPr>
            <w:r>
              <w:rPr>
                <w:rStyle w:val="Heading2Char"/>
              </w:rPr>
              <w:t>Steps</w:t>
            </w:r>
          </w:p>
          <w:p w14:paraId="42DFFD49" w14:textId="77777777" w:rsidR="004C70CF" w:rsidRPr="004C70CF" w:rsidRDefault="004C70CF" w:rsidP="00F94C1D">
            <w:pPr>
              <w:rPr>
                <w:i/>
              </w:rPr>
            </w:pPr>
            <w:r w:rsidRPr="004C70CF">
              <w:rPr>
                <w:i/>
              </w:rPr>
              <w:t xml:space="preserve">List the steps </w:t>
            </w:r>
            <w:r>
              <w:rPr>
                <w:i/>
              </w:rPr>
              <w:t>needed to condu</w:t>
            </w:r>
            <w:r w:rsidR="00146A0E">
              <w:rPr>
                <w:i/>
              </w:rPr>
              <w:t>ct the active learning session in class.</w:t>
            </w:r>
            <w:r w:rsidR="00DD5F5B">
              <w:rPr>
                <w:i/>
              </w:rPr>
              <w:t xml:space="preserve"> What will students to do within their groups? How will groups interact? How will you as the instructor interact with students and conduct the debrief?</w:t>
            </w:r>
          </w:p>
        </w:tc>
      </w:tr>
      <w:tr w:rsidR="00644C01" w14:paraId="4B015370" w14:textId="77777777" w:rsidTr="00A8274D">
        <w:trPr>
          <w:trHeight w:val="850"/>
        </w:trPr>
        <w:tc>
          <w:tcPr>
            <w:tcW w:w="535" w:type="dxa"/>
            <w:vAlign w:val="center"/>
          </w:tcPr>
          <w:p w14:paraId="1B1CFC38" w14:textId="77777777" w:rsidR="00644C01" w:rsidRPr="00644C01" w:rsidRDefault="00644C01" w:rsidP="00F94C1D">
            <w:pPr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>
              <w:t>①</w:t>
            </w:r>
          </w:p>
        </w:tc>
        <w:tc>
          <w:tcPr>
            <w:tcW w:w="10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4BE32" w14:textId="77777777" w:rsidR="00644C01" w:rsidRPr="00644C01" w:rsidRDefault="004C70CF" w:rsidP="00F94C1D">
            <w:r>
              <w:t>Description</w:t>
            </w:r>
            <w:r w:rsidR="00833531">
              <w:t xml:space="preserve"> &amp; Time Required</w:t>
            </w:r>
            <w:r>
              <w:t>:</w:t>
            </w:r>
            <w:r w:rsidR="00833531">
              <w:t xml:space="preserve"> </w:t>
            </w:r>
          </w:p>
        </w:tc>
      </w:tr>
      <w:tr w:rsidR="00644C01" w14:paraId="1B4DD57D" w14:textId="77777777" w:rsidTr="008066C1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</w:tcPr>
          <w:p w14:paraId="0CEAD046" w14:textId="77777777" w:rsidR="00644C01" w:rsidRDefault="00644C01" w:rsidP="00146A0E">
            <w:pPr>
              <w:jc w:val="center"/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614" w14:textId="77777777" w:rsidR="00644C01" w:rsidRPr="00644C01" w:rsidRDefault="00644C01" w:rsidP="00F94C1D">
            <w:r>
              <w:t>Instructions to Students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AD08" w14:textId="77777777" w:rsidR="00644C01" w:rsidRPr="00644C01" w:rsidRDefault="00644C01" w:rsidP="00F94C1D">
            <w:r>
              <w:t>Materials Required</w:t>
            </w:r>
          </w:p>
        </w:tc>
      </w:tr>
      <w:tr w:rsidR="00146A0E" w:rsidRPr="00644C01" w14:paraId="3EECF455" w14:textId="77777777" w:rsidTr="00A8274D">
        <w:trPr>
          <w:trHeight w:val="850"/>
        </w:trPr>
        <w:tc>
          <w:tcPr>
            <w:tcW w:w="535" w:type="dxa"/>
            <w:vAlign w:val="center"/>
          </w:tcPr>
          <w:p w14:paraId="1403DE20" w14:textId="77777777" w:rsidR="00146A0E" w:rsidRPr="00644C01" w:rsidRDefault="00146A0E" w:rsidP="00F94C1D">
            <w:pPr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644C01">
              <w:t>②</w:t>
            </w:r>
          </w:p>
        </w:tc>
        <w:tc>
          <w:tcPr>
            <w:tcW w:w="10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D3090" w14:textId="77777777" w:rsidR="00146A0E" w:rsidRPr="00644C01" w:rsidRDefault="00833531" w:rsidP="00F94C1D">
            <w:r>
              <w:t>Description &amp; Time Required:</w:t>
            </w:r>
          </w:p>
        </w:tc>
      </w:tr>
      <w:tr w:rsidR="00146A0E" w:rsidRPr="00644C01" w14:paraId="7ABCB2F6" w14:textId="77777777" w:rsidTr="008066C1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  <w:vAlign w:val="center"/>
          </w:tcPr>
          <w:p w14:paraId="236629A3" w14:textId="77777777" w:rsidR="00146A0E" w:rsidRDefault="00146A0E" w:rsidP="00F94C1D"/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401" w14:textId="77777777" w:rsidR="00146A0E" w:rsidRPr="00644C01" w:rsidRDefault="00146A0E" w:rsidP="00F94C1D">
            <w:r>
              <w:t>Instructions to Students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045" w14:textId="77777777" w:rsidR="00146A0E" w:rsidRPr="00644C01" w:rsidRDefault="00146A0E" w:rsidP="00F94C1D">
            <w:r>
              <w:t>Materials Required</w:t>
            </w:r>
          </w:p>
        </w:tc>
      </w:tr>
      <w:tr w:rsidR="00146A0E" w:rsidRPr="00644C01" w14:paraId="33A400DF" w14:textId="77777777" w:rsidTr="00A8274D">
        <w:trPr>
          <w:trHeight w:val="850"/>
        </w:trPr>
        <w:tc>
          <w:tcPr>
            <w:tcW w:w="535" w:type="dxa"/>
            <w:vAlign w:val="center"/>
          </w:tcPr>
          <w:p w14:paraId="342A76C9" w14:textId="77777777" w:rsidR="00146A0E" w:rsidRPr="00644C01" w:rsidRDefault="00146A0E" w:rsidP="00F94C1D">
            <w:pPr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>
              <w:t>③</w:t>
            </w:r>
          </w:p>
        </w:tc>
        <w:tc>
          <w:tcPr>
            <w:tcW w:w="10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BDAC1" w14:textId="77777777" w:rsidR="00146A0E" w:rsidRPr="00644C01" w:rsidRDefault="00833531" w:rsidP="00F94C1D">
            <w:r>
              <w:t>Description &amp; Time Required:</w:t>
            </w:r>
          </w:p>
        </w:tc>
      </w:tr>
      <w:tr w:rsidR="00146A0E" w:rsidRPr="00644C01" w14:paraId="2F3905E3" w14:textId="77777777" w:rsidTr="008066C1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</w:tcPr>
          <w:p w14:paraId="35C22DEC" w14:textId="77777777" w:rsidR="00146A0E" w:rsidRDefault="00146A0E" w:rsidP="00146A0E">
            <w:pPr>
              <w:jc w:val="center"/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870" w14:textId="77777777" w:rsidR="00146A0E" w:rsidRPr="00644C01" w:rsidRDefault="00146A0E" w:rsidP="00F94C1D">
            <w:r>
              <w:t>Instructions to Students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B7F" w14:textId="77777777" w:rsidR="00146A0E" w:rsidRPr="00644C01" w:rsidRDefault="00146A0E" w:rsidP="00F94C1D">
            <w:r>
              <w:t>Materials Required</w:t>
            </w:r>
          </w:p>
        </w:tc>
      </w:tr>
      <w:tr w:rsidR="00146A0E" w:rsidRPr="00644C01" w14:paraId="257D827A" w14:textId="77777777" w:rsidTr="00A8274D">
        <w:trPr>
          <w:trHeight w:val="850"/>
        </w:trPr>
        <w:tc>
          <w:tcPr>
            <w:tcW w:w="535" w:type="dxa"/>
            <w:vAlign w:val="center"/>
          </w:tcPr>
          <w:p w14:paraId="39A3ABA2" w14:textId="77777777" w:rsidR="00146A0E" w:rsidRPr="00644C01" w:rsidRDefault="00146A0E" w:rsidP="00F94C1D">
            <w:pPr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>
              <w:t>④</w:t>
            </w:r>
          </w:p>
        </w:tc>
        <w:tc>
          <w:tcPr>
            <w:tcW w:w="10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FC3B58" w14:textId="77777777" w:rsidR="00146A0E" w:rsidRPr="00644C01" w:rsidRDefault="00833531" w:rsidP="00F94C1D">
            <w:r>
              <w:t>Description &amp; Time Required:</w:t>
            </w:r>
          </w:p>
        </w:tc>
      </w:tr>
      <w:tr w:rsidR="00146A0E" w:rsidRPr="00644C01" w14:paraId="77CBBF4B" w14:textId="77777777" w:rsidTr="008066C1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  <w:vAlign w:val="center"/>
          </w:tcPr>
          <w:p w14:paraId="5B033E30" w14:textId="77777777" w:rsidR="00146A0E" w:rsidRDefault="00146A0E" w:rsidP="004E0029">
            <w:pPr>
              <w:jc w:val="center"/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964C" w14:textId="77777777" w:rsidR="00146A0E" w:rsidRPr="00644C01" w:rsidRDefault="00146A0E" w:rsidP="00F94C1D">
            <w:r>
              <w:t>Instructions to Students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B9CE" w14:textId="77777777" w:rsidR="00146A0E" w:rsidRPr="00644C01" w:rsidRDefault="00146A0E" w:rsidP="00F94C1D">
            <w:r>
              <w:t>Materials Required</w:t>
            </w:r>
          </w:p>
        </w:tc>
      </w:tr>
    </w:tbl>
    <w:p w14:paraId="5E768792" w14:textId="77777777" w:rsidR="00CD18CA" w:rsidRDefault="00CD18CA" w:rsidP="00146A0E"/>
    <w:p w14:paraId="043BD877" w14:textId="29B75E90" w:rsidR="002E53F2" w:rsidRPr="002E53F2" w:rsidRDefault="004E26B7" w:rsidP="002E53F2">
      <w:r>
        <w:t>Adapted from handout by Center for Effective Teaching and Learning (CETL, Cal State LA)</w:t>
      </w:r>
    </w:p>
    <w:sectPr w:rsidR="002E53F2" w:rsidRPr="002E53F2" w:rsidSect="004C70CF">
      <w:headerReference w:type="default" r:id="rId6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EF150" w14:textId="77777777" w:rsidR="006967B3" w:rsidRDefault="006967B3" w:rsidP="004C70CF">
      <w:pPr>
        <w:spacing w:after="0" w:line="240" w:lineRule="auto"/>
      </w:pPr>
      <w:r>
        <w:separator/>
      </w:r>
    </w:p>
  </w:endnote>
  <w:endnote w:type="continuationSeparator" w:id="0">
    <w:p w14:paraId="5015F182" w14:textId="77777777" w:rsidR="006967B3" w:rsidRDefault="006967B3" w:rsidP="004C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40E3D" w14:textId="77777777" w:rsidR="006967B3" w:rsidRDefault="006967B3" w:rsidP="004C70CF">
      <w:pPr>
        <w:spacing w:after="0" w:line="240" w:lineRule="auto"/>
      </w:pPr>
      <w:r>
        <w:separator/>
      </w:r>
    </w:p>
  </w:footnote>
  <w:footnote w:type="continuationSeparator" w:id="0">
    <w:p w14:paraId="5FDA71CF" w14:textId="77777777" w:rsidR="006967B3" w:rsidRDefault="006967B3" w:rsidP="004C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2C76" w14:textId="1EDD3CF1" w:rsidR="004C70CF" w:rsidRPr="004C70CF" w:rsidRDefault="004C70CF" w:rsidP="004C70CF">
    <w:pPr>
      <w:pStyle w:val="Header"/>
      <w:jc w:val="center"/>
      <w:rPr>
        <w:b/>
        <w:sz w:val="36"/>
      </w:rPr>
    </w:pPr>
    <w:r w:rsidRPr="004C70CF">
      <w:rPr>
        <w:b/>
        <w:sz w:val="36"/>
      </w:rPr>
      <w:t>Activ</w:t>
    </w:r>
    <w:r w:rsidR="003243B0">
      <w:rPr>
        <w:b/>
        <w:sz w:val="36"/>
      </w:rPr>
      <w:t>ity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CA"/>
    <w:rsid w:val="00051D65"/>
    <w:rsid w:val="00083BE0"/>
    <w:rsid w:val="00146A0E"/>
    <w:rsid w:val="00187B3E"/>
    <w:rsid w:val="002053CA"/>
    <w:rsid w:val="00274C01"/>
    <w:rsid w:val="002D1A59"/>
    <w:rsid w:val="002E53F2"/>
    <w:rsid w:val="003243B0"/>
    <w:rsid w:val="00413723"/>
    <w:rsid w:val="004B084A"/>
    <w:rsid w:val="004C70CF"/>
    <w:rsid w:val="004E26B7"/>
    <w:rsid w:val="00507783"/>
    <w:rsid w:val="00523EE2"/>
    <w:rsid w:val="005275D9"/>
    <w:rsid w:val="005C326A"/>
    <w:rsid w:val="005C333D"/>
    <w:rsid w:val="006346DB"/>
    <w:rsid w:val="00644C01"/>
    <w:rsid w:val="006967B3"/>
    <w:rsid w:val="006F6A16"/>
    <w:rsid w:val="00740BD1"/>
    <w:rsid w:val="008066C1"/>
    <w:rsid w:val="00833531"/>
    <w:rsid w:val="008D196F"/>
    <w:rsid w:val="009302B8"/>
    <w:rsid w:val="009B6560"/>
    <w:rsid w:val="009C6DE8"/>
    <w:rsid w:val="009E23B2"/>
    <w:rsid w:val="00A3363A"/>
    <w:rsid w:val="00A8274D"/>
    <w:rsid w:val="00A85A45"/>
    <w:rsid w:val="00AB01AB"/>
    <w:rsid w:val="00AE688B"/>
    <w:rsid w:val="00B82C97"/>
    <w:rsid w:val="00BE59C4"/>
    <w:rsid w:val="00CB6D09"/>
    <w:rsid w:val="00CD18CA"/>
    <w:rsid w:val="00DD5F5B"/>
    <w:rsid w:val="00E35206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D7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723"/>
  </w:style>
  <w:style w:type="paragraph" w:styleId="Heading1">
    <w:name w:val="heading 1"/>
    <w:basedOn w:val="Normal"/>
    <w:next w:val="Normal"/>
    <w:link w:val="Heading1Char"/>
    <w:uiPriority w:val="9"/>
    <w:qFormat/>
    <w:rsid w:val="0041372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72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7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7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72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372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2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2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2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2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2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2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4137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137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72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72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372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13723"/>
    <w:rPr>
      <w:b/>
      <w:bCs/>
    </w:rPr>
  </w:style>
  <w:style w:type="character" w:styleId="Emphasis">
    <w:name w:val="Emphasis"/>
    <w:basedOn w:val="DefaultParagraphFont"/>
    <w:uiPriority w:val="20"/>
    <w:qFormat/>
    <w:rsid w:val="00413723"/>
    <w:rPr>
      <w:i/>
      <w:iCs/>
    </w:rPr>
  </w:style>
  <w:style w:type="paragraph" w:styleId="NoSpacing">
    <w:name w:val="No Spacing"/>
    <w:link w:val="NoSpacingChar"/>
    <w:uiPriority w:val="1"/>
    <w:qFormat/>
    <w:rsid w:val="004137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13723"/>
  </w:style>
  <w:style w:type="paragraph" w:styleId="ListParagraph">
    <w:name w:val="List Paragraph"/>
    <w:basedOn w:val="Normal"/>
    <w:uiPriority w:val="34"/>
    <w:qFormat/>
    <w:rsid w:val="004137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372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7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72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72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37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37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372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372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1372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13723"/>
    <w:pPr>
      <w:outlineLvl w:val="9"/>
    </w:pPr>
  </w:style>
  <w:style w:type="table" w:styleId="TableGrid">
    <w:name w:val="Table Grid"/>
    <w:basedOn w:val="TableNormal"/>
    <w:uiPriority w:val="39"/>
    <w:rsid w:val="0064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CF"/>
  </w:style>
  <w:style w:type="paragraph" w:styleId="Footer">
    <w:name w:val="footer"/>
    <w:basedOn w:val="Normal"/>
    <w:link w:val="FooterChar"/>
    <w:uiPriority w:val="99"/>
    <w:unhideWhenUsed/>
    <w:rsid w:val="004C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CF"/>
  </w:style>
  <w:style w:type="paragraph" w:styleId="BalloonText">
    <w:name w:val="Balloon Text"/>
    <w:basedOn w:val="Normal"/>
    <w:link w:val="BalloonTextChar"/>
    <w:uiPriority w:val="99"/>
    <w:semiHidden/>
    <w:unhideWhenUsed/>
    <w:rsid w:val="005C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Suarez-Grant, Jeffrey T</dc:creator>
  <cp:keywords/>
  <dc:description/>
  <cp:lastModifiedBy>RM</cp:lastModifiedBy>
  <cp:revision>6</cp:revision>
  <cp:lastPrinted>2015-09-04T19:57:00Z</cp:lastPrinted>
  <dcterms:created xsi:type="dcterms:W3CDTF">2017-05-30T01:34:00Z</dcterms:created>
  <dcterms:modified xsi:type="dcterms:W3CDTF">2017-06-07T13:10:00Z</dcterms:modified>
</cp:coreProperties>
</file>